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79" w:rsidRPr="00EA19B6" w:rsidRDefault="00924F79" w:rsidP="00EA19B6">
      <w:pPr>
        <w:spacing w:before="100" w:beforeAutospacing="1" w:after="100" w:afterAutospacing="1" w:line="240" w:lineRule="auto"/>
        <w:jc w:val="center"/>
        <w:outlineLvl w:val="3"/>
        <w:rPr>
          <w:rFonts w:eastAsia="Times New Roman" w:cs="Times New Roman"/>
          <w:b/>
          <w:bCs/>
          <w:caps/>
          <w:sz w:val="48"/>
          <w:szCs w:val="48"/>
          <w:u w:val="single"/>
        </w:rPr>
      </w:pPr>
      <w:r w:rsidRPr="00EA19B6">
        <w:rPr>
          <w:rFonts w:eastAsia="Times New Roman" w:cs="Times New Roman"/>
          <w:b/>
          <w:bCs/>
          <w:caps/>
          <w:sz w:val="48"/>
          <w:szCs w:val="48"/>
          <w:u w:val="single"/>
        </w:rPr>
        <w:t>Facts About Feeding Dogs</w:t>
      </w:r>
    </w:p>
    <w:p w:rsidR="00924F79" w:rsidRPr="00EA19B6" w:rsidRDefault="00924F79" w:rsidP="00924F79">
      <w:pPr>
        <w:spacing w:before="100" w:beforeAutospacing="1" w:after="100" w:afterAutospacing="1" w:line="240" w:lineRule="auto"/>
        <w:rPr>
          <w:rFonts w:eastAsia="Times New Roman" w:cs="Times New Roman"/>
        </w:rPr>
      </w:pPr>
      <w:r w:rsidRPr="00EA19B6">
        <w:rPr>
          <w:rFonts w:eastAsia="Times New Roman" w:cs="Times New Roman"/>
        </w:rPr>
        <w:t>Some dog owners forget that humans require a variety of foods to ensure the consumption of nutritionally balanced meals. A quality dog food has a proper balance of all the nutrients a dog requires together with a high level of palatability.</w:t>
      </w:r>
    </w:p>
    <w:p w:rsidR="00924F79" w:rsidRPr="00EA19B6" w:rsidRDefault="00924F79" w:rsidP="00924F79">
      <w:pPr>
        <w:spacing w:before="100" w:beforeAutospacing="1" w:after="100" w:afterAutospacing="1" w:line="240" w:lineRule="auto"/>
        <w:rPr>
          <w:rFonts w:eastAsia="Times New Roman" w:cs="Times New Roman"/>
        </w:rPr>
      </w:pPr>
      <w:r w:rsidRPr="00EA19B6">
        <w:rPr>
          <w:rFonts w:eastAsia="Times New Roman" w:cs="Times New Roman"/>
        </w:rPr>
        <w:t>Adding human food to a nutritionally balanced commercial dog food may upset the nutrient balance of your dog's diet. Ideally, table scraps should not be fed. You may also be creating behavior problems. Your dog may begin to steal food from the table or the food preparation area. Try feeding your dog at regularly scheduled times, such as when the family is having breakfast or dinner. Feed only enough to maintain your dog in good body condition. Ignore its coaxing for additional food, or give hugs instead.</w:t>
      </w:r>
    </w:p>
    <w:p w:rsidR="00924F79" w:rsidRPr="00EA19B6" w:rsidRDefault="00924F79" w:rsidP="00924F79">
      <w:pPr>
        <w:spacing w:before="100" w:beforeAutospacing="1" w:after="100" w:afterAutospacing="1" w:line="240" w:lineRule="auto"/>
        <w:rPr>
          <w:rFonts w:eastAsia="Times New Roman" w:cs="Times New Roman"/>
        </w:rPr>
      </w:pPr>
      <w:r w:rsidRPr="00EA19B6">
        <w:rPr>
          <w:rFonts w:eastAsia="Times New Roman" w:cs="Times New Roman"/>
        </w:rPr>
        <w:t>Here are some of the foods to watch out for:</w:t>
      </w:r>
    </w:p>
    <w:p w:rsidR="00924F79" w:rsidRPr="00EA19B6" w:rsidRDefault="00924F79" w:rsidP="00924F79">
      <w:pPr>
        <w:numPr>
          <w:ilvl w:val="0"/>
          <w:numId w:val="1"/>
        </w:numPr>
        <w:spacing w:before="100" w:beforeAutospacing="1" w:after="100" w:afterAutospacing="1" w:line="240" w:lineRule="auto"/>
        <w:rPr>
          <w:rFonts w:eastAsia="Times New Roman" w:cs="Times New Roman"/>
        </w:rPr>
      </w:pPr>
      <w:r w:rsidRPr="00EA19B6">
        <w:rPr>
          <w:rFonts w:eastAsia="Times New Roman" w:cs="Times New Roman"/>
        </w:rPr>
        <w:t xml:space="preserve">Milk is a food and not a substitute for water. Once a dog has been weaned or reached weaning age, they don't require milk as a food source. Some dogs may even develop </w:t>
      </w:r>
      <w:proofErr w:type="gramStart"/>
      <w:r w:rsidRPr="00EA19B6">
        <w:rPr>
          <w:rFonts w:eastAsia="Times New Roman" w:cs="Times New Roman"/>
        </w:rPr>
        <w:t>an intolerance</w:t>
      </w:r>
      <w:proofErr w:type="gramEnd"/>
      <w:r w:rsidRPr="00EA19B6">
        <w:rPr>
          <w:rFonts w:eastAsia="Times New Roman" w:cs="Times New Roman"/>
        </w:rPr>
        <w:t xml:space="preserve"> for milk.</w:t>
      </w:r>
    </w:p>
    <w:p w:rsidR="00924F79" w:rsidRPr="00EA19B6" w:rsidRDefault="00924F79" w:rsidP="00924F79">
      <w:pPr>
        <w:numPr>
          <w:ilvl w:val="0"/>
          <w:numId w:val="1"/>
        </w:numPr>
        <w:spacing w:before="100" w:beforeAutospacing="1" w:after="100" w:afterAutospacing="1" w:line="240" w:lineRule="auto"/>
        <w:rPr>
          <w:rFonts w:eastAsia="Times New Roman" w:cs="Times New Roman"/>
        </w:rPr>
      </w:pPr>
      <w:r w:rsidRPr="00EA19B6">
        <w:rPr>
          <w:rFonts w:eastAsia="Times New Roman" w:cs="Times New Roman"/>
        </w:rPr>
        <w:t xml:space="preserve">Repeatedly adding raw eggs to a dog's diet can cause a deficiency of the vitamin biotin, which can lead to dermatitis (inflammation of the skin), loss of hair and poor growth. </w:t>
      </w:r>
    </w:p>
    <w:p w:rsidR="00924F79" w:rsidRPr="00EA19B6" w:rsidRDefault="00924F79" w:rsidP="00924F79">
      <w:pPr>
        <w:numPr>
          <w:ilvl w:val="0"/>
          <w:numId w:val="1"/>
        </w:numPr>
        <w:spacing w:before="100" w:beforeAutospacing="1" w:after="100" w:afterAutospacing="1" w:line="240" w:lineRule="auto"/>
        <w:rPr>
          <w:rFonts w:eastAsia="Times New Roman" w:cs="Times New Roman"/>
        </w:rPr>
      </w:pPr>
      <w:r w:rsidRPr="00EA19B6">
        <w:rPr>
          <w:rFonts w:eastAsia="Times New Roman" w:cs="Times New Roman"/>
        </w:rPr>
        <w:t xml:space="preserve">Some raw fish can cause a deficiency of the vitamin thiamine. Signs of a thiamine deficiency include anorexia (complete loss of appetite), abnormal posture, weakness, seizures and even death. </w:t>
      </w:r>
    </w:p>
    <w:p w:rsidR="00924F79" w:rsidRPr="00EA19B6" w:rsidRDefault="00924F79" w:rsidP="00924F79">
      <w:pPr>
        <w:numPr>
          <w:ilvl w:val="0"/>
          <w:numId w:val="1"/>
        </w:numPr>
        <w:spacing w:before="100" w:beforeAutospacing="1" w:after="100" w:afterAutospacing="1" w:line="240" w:lineRule="auto"/>
        <w:rPr>
          <w:rFonts w:eastAsia="Times New Roman" w:cs="Times New Roman"/>
        </w:rPr>
      </w:pPr>
      <w:r w:rsidRPr="00EA19B6">
        <w:rPr>
          <w:rFonts w:eastAsia="Times New Roman" w:cs="Times New Roman"/>
        </w:rPr>
        <w:t xml:space="preserve">Raw meats may contain parasites and bacteria and do not contain a proper balance of nutrients if fed alone. Although meat is a source of protein, it has very low levels of calcium, </w:t>
      </w:r>
      <w:proofErr w:type="gramStart"/>
      <w:r w:rsidRPr="00EA19B6">
        <w:rPr>
          <w:rFonts w:eastAsia="Times New Roman" w:cs="Times New Roman"/>
        </w:rPr>
        <w:t>a mineral dogs</w:t>
      </w:r>
      <w:proofErr w:type="gramEnd"/>
      <w:r w:rsidRPr="00EA19B6">
        <w:rPr>
          <w:rFonts w:eastAsia="Times New Roman" w:cs="Times New Roman"/>
        </w:rPr>
        <w:t xml:space="preserve"> require for proper bone and tooth development. If large quantities of raw meat are fed over time, skeletal problems may develop. </w:t>
      </w:r>
    </w:p>
    <w:p w:rsidR="00924F79" w:rsidRPr="00EA19B6" w:rsidRDefault="00924F79" w:rsidP="00924F79">
      <w:pPr>
        <w:numPr>
          <w:ilvl w:val="0"/>
          <w:numId w:val="1"/>
        </w:numPr>
        <w:spacing w:before="100" w:beforeAutospacing="1" w:after="100" w:afterAutospacing="1" w:line="240" w:lineRule="auto"/>
        <w:rPr>
          <w:rFonts w:eastAsia="Times New Roman" w:cs="Times New Roman"/>
        </w:rPr>
      </w:pPr>
      <w:r w:rsidRPr="00EA19B6">
        <w:rPr>
          <w:rFonts w:eastAsia="Times New Roman" w:cs="Times New Roman"/>
        </w:rPr>
        <w:t xml:space="preserve">Raw liver, fed daily in large quantities, can cause vitamin A toxicity in dogs. </w:t>
      </w:r>
    </w:p>
    <w:p w:rsidR="00924F79" w:rsidRPr="00EA19B6" w:rsidRDefault="00924F79" w:rsidP="00924F79">
      <w:pPr>
        <w:numPr>
          <w:ilvl w:val="0"/>
          <w:numId w:val="1"/>
        </w:numPr>
        <w:spacing w:before="100" w:beforeAutospacing="1" w:after="100" w:afterAutospacing="1" w:line="240" w:lineRule="auto"/>
        <w:rPr>
          <w:rFonts w:eastAsia="Times New Roman" w:cs="Times New Roman"/>
        </w:rPr>
      </w:pPr>
      <w:r w:rsidRPr="00EA19B6">
        <w:rPr>
          <w:rFonts w:eastAsia="Times New Roman" w:cs="Times New Roman"/>
        </w:rPr>
        <w:t>Small soft bones (such as pork chop or chicken bones) should never be given to your dog, as they may splinter and lodge in his mouth or throat.</w:t>
      </w:r>
    </w:p>
    <w:p w:rsidR="0033261C" w:rsidRDefault="0033261C"/>
    <w:sectPr w:rsidR="0033261C" w:rsidSect="003326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9B6" w:rsidRDefault="00EA19B6" w:rsidP="00EA19B6">
      <w:pPr>
        <w:spacing w:after="0" w:line="240" w:lineRule="auto"/>
      </w:pPr>
      <w:r>
        <w:separator/>
      </w:r>
    </w:p>
  </w:endnote>
  <w:endnote w:type="continuationSeparator" w:id="0">
    <w:p w:rsidR="00EA19B6" w:rsidRDefault="00EA19B6" w:rsidP="00EA1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B6" w:rsidRPr="0080651E" w:rsidRDefault="00EA19B6" w:rsidP="00EA19B6">
    <w:pPr>
      <w:pStyle w:val="Footer"/>
      <w:rPr>
        <w:i/>
        <w:sz w:val="16"/>
        <w:szCs w:val="16"/>
      </w:rPr>
    </w:pPr>
    <w:r w:rsidRPr="0080651E">
      <w:rPr>
        <w:i/>
        <w:sz w:val="16"/>
        <w:szCs w:val="16"/>
      </w:rPr>
      <w:t>Alaska Mill &amp; Feed staff are not veterinarians.  While our staff is well education and our writings are researched, the advice of Alaska Mill &amp; Feed employees is not a substitute for visiting your veterinarian. We believe your pet’s health is very important and that health conditions and concerns should be diagnosed and treated by professionals.</w:t>
    </w:r>
  </w:p>
  <w:p w:rsidR="00EA19B6" w:rsidRDefault="00EA1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9B6" w:rsidRDefault="00EA19B6" w:rsidP="00EA19B6">
      <w:pPr>
        <w:spacing w:after="0" w:line="240" w:lineRule="auto"/>
      </w:pPr>
      <w:r>
        <w:separator/>
      </w:r>
    </w:p>
  </w:footnote>
  <w:footnote w:type="continuationSeparator" w:id="0">
    <w:p w:rsidR="00EA19B6" w:rsidRDefault="00EA19B6" w:rsidP="00EA19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B6" w:rsidRPr="0080651E" w:rsidRDefault="00EA19B6" w:rsidP="00EA19B6">
    <w:pPr>
      <w:pStyle w:val="Header"/>
      <w:rPr>
        <w:b/>
        <w:color w:val="FF0000"/>
        <w:sz w:val="36"/>
        <w:szCs w:val="36"/>
      </w:rPr>
    </w:pPr>
    <w:r>
      <w:rPr>
        <w:b/>
        <w:noProof/>
        <w:color w:val="FF0000"/>
        <w:sz w:val="36"/>
        <w:szCs w:val="36"/>
        <w:lang w:eastAsia="zh-TW"/>
      </w:rPr>
      <w:pict>
        <v:shapetype id="_x0000_t202" coordsize="21600,21600" o:spt="202" path="m,l,21600r21600,l21600,xe">
          <v:stroke joinstyle="miter"/>
          <v:path gradientshapeok="t" o:connecttype="rect"/>
        </v:shapetype>
        <v:shape id="_x0000_s2049" type="#_x0000_t202" style="position:absolute;margin-left:398.8pt;margin-top:-24.5pt;width:67.7pt;height:55.1pt;z-index:251658240;mso-width-relative:margin;mso-height-relative:margin" stroked="f">
          <v:textbox>
            <w:txbxContent>
              <w:p w:rsidR="00EA19B6" w:rsidRDefault="00EA19B6" w:rsidP="00EA19B6">
                <w:r>
                  <w:rPr>
                    <w:noProof/>
                  </w:rPr>
                  <w:drawing>
                    <wp:inline distT="0" distB="0" distL="0" distR="0">
                      <wp:extent cx="696181" cy="692150"/>
                      <wp:effectExtent l="19050" t="0" r="8669" b="0"/>
                      <wp:docPr id="3" name="Picture 1" descr="\\agfs1\Shared Folders\Logos\New AK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fs1\Shared Folders\Logos\New AK Mill Logo.jpg"/>
                              <pic:cNvPicPr>
                                <a:picLocks noChangeAspect="1" noChangeArrowheads="1"/>
                              </pic:cNvPicPr>
                            </pic:nvPicPr>
                            <pic:blipFill>
                              <a:blip r:embed="rId1"/>
                              <a:srcRect/>
                              <a:stretch>
                                <a:fillRect/>
                              </a:stretch>
                            </pic:blipFill>
                            <pic:spPr bwMode="auto">
                              <a:xfrm>
                                <a:off x="0" y="0"/>
                                <a:ext cx="695548" cy="691521"/>
                              </a:xfrm>
                              <a:prstGeom prst="rect">
                                <a:avLst/>
                              </a:prstGeom>
                              <a:noFill/>
                              <a:ln w="9525">
                                <a:noFill/>
                                <a:miter lim="800000"/>
                                <a:headEnd/>
                                <a:tailEnd/>
                              </a:ln>
                            </pic:spPr>
                          </pic:pic>
                        </a:graphicData>
                      </a:graphic>
                    </wp:inline>
                  </w:drawing>
                </w:r>
              </w:p>
            </w:txbxContent>
          </v:textbox>
        </v:shape>
      </w:pict>
    </w:r>
    <w:r w:rsidRPr="0080651E">
      <w:rPr>
        <w:b/>
        <w:color w:val="FF0000"/>
        <w:sz w:val="36"/>
        <w:szCs w:val="36"/>
      </w:rPr>
      <w:t>ALASKA MILL FEED AND GARDEN CENTER</w:t>
    </w:r>
  </w:p>
  <w:p w:rsidR="00EA19B6" w:rsidRDefault="00EA1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0EF2"/>
    <w:multiLevelType w:val="multilevel"/>
    <w:tmpl w:val="008C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24F79"/>
    <w:rsid w:val="002C3F12"/>
    <w:rsid w:val="0033261C"/>
    <w:rsid w:val="00924F79"/>
    <w:rsid w:val="00BC27FC"/>
    <w:rsid w:val="00EA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9B6"/>
  </w:style>
  <w:style w:type="paragraph" w:styleId="Footer">
    <w:name w:val="footer"/>
    <w:basedOn w:val="Normal"/>
    <w:link w:val="FooterChar"/>
    <w:uiPriority w:val="99"/>
    <w:semiHidden/>
    <w:unhideWhenUsed/>
    <w:rsid w:val="00EA19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19B6"/>
  </w:style>
  <w:style w:type="paragraph" w:styleId="BalloonText">
    <w:name w:val="Balloon Text"/>
    <w:basedOn w:val="Normal"/>
    <w:link w:val="BalloonTextChar"/>
    <w:uiPriority w:val="99"/>
    <w:semiHidden/>
    <w:unhideWhenUsed/>
    <w:rsid w:val="00EA1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1647</Characters>
  <Application>Microsoft Office Word</Application>
  <DocSecurity>0</DocSecurity>
  <Lines>13</Lines>
  <Paragraphs>3</Paragraphs>
  <ScaleCrop>false</ScaleCrop>
  <Company>HP</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McCourtney</dc:creator>
  <cp:lastModifiedBy>Kimberly McCourtney</cp:lastModifiedBy>
  <cp:revision>2</cp:revision>
  <dcterms:created xsi:type="dcterms:W3CDTF">2014-10-20T17:32:00Z</dcterms:created>
  <dcterms:modified xsi:type="dcterms:W3CDTF">2014-10-20T20:12:00Z</dcterms:modified>
</cp:coreProperties>
</file>